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E3C1" w14:textId="7E061F06" w:rsidR="00890C47" w:rsidRPr="00890C47" w:rsidRDefault="00890C47" w:rsidP="00890C47">
      <w:pPr>
        <w:rPr>
          <w:sz w:val="28"/>
          <w:szCs w:val="28"/>
          <w:lang w:val="en-GB"/>
        </w:rPr>
      </w:pPr>
      <w:r w:rsidRPr="00890C47">
        <w:rPr>
          <w:sz w:val="28"/>
          <w:szCs w:val="28"/>
          <w:lang w:val="en-GB"/>
        </w:rPr>
        <w:t>Let Anusha introduce herself:</w:t>
      </w:r>
    </w:p>
    <w:p w14:paraId="4E770C19" w14:textId="77777777" w:rsidR="00890C47" w:rsidRPr="00890C47" w:rsidRDefault="00890C47" w:rsidP="00890C47">
      <w:pPr>
        <w:rPr>
          <w:sz w:val="28"/>
          <w:szCs w:val="28"/>
          <w:lang w:val="en-GB"/>
        </w:rPr>
      </w:pPr>
      <w:r w:rsidRPr="00890C47">
        <w:rPr>
          <w:i/>
          <w:iCs/>
          <w:sz w:val="28"/>
          <w:szCs w:val="28"/>
          <w:lang w:val="en-GB"/>
        </w:rPr>
        <w:t xml:space="preserve">“Although I was brought up in a family of traditional medical practices, I was more passionate towards Ayurveda, the treasure of India, which made me complete my Bachelors in Ayurveda (B.A.M.S) in 2015 (duration of 5 and 1/2 </w:t>
      </w:r>
      <w:proofErr w:type="spellStart"/>
      <w:r w:rsidRPr="00890C47">
        <w:rPr>
          <w:i/>
          <w:iCs/>
          <w:sz w:val="28"/>
          <w:szCs w:val="28"/>
          <w:lang w:val="en-GB"/>
        </w:rPr>
        <w:t>yrs</w:t>
      </w:r>
      <w:proofErr w:type="spellEnd"/>
      <w:r w:rsidRPr="00890C47">
        <w:rPr>
          <w:i/>
          <w:iCs/>
          <w:sz w:val="28"/>
          <w:szCs w:val="28"/>
          <w:lang w:val="en-GB"/>
        </w:rPr>
        <w:t>) from Ayurvedic Medical College, Koppa(India) and complete my internship with a classical teacher, my Guru Dr.Ashwin Shastry for one year, where I was exposed to traditional Ayurvedic practices. I have also worked as a Medical Officer at several reputed Ayurvedic firms in India.</w:t>
      </w:r>
    </w:p>
    <w:p w14:paraId="481802A2" w14:textId="77777777" w:rsidR="00890C47" w:rsidRPr="00890C47" w:rsidRDefault="00890C47" w:rsidP="00890C47">
      <w:pPr>
        <w:rPr>
          <w:sz w:val="28"/>
          <w:szCs w:val="28"/>
          <w:lang w:val="en-GB"/>
        </w:rPr>
      </w:pPr>
      <w:r w:rsidRPr="00890C47">
        <w:rPr>
          <w:i/>
          <w:iCs/>
          <w:sz w:val="28"/>
          <w:szCs w:val="28"/>
          <w:lang w:val="en-GB"/>
        </w:rPr>
        <w:t>I, then started my maiden firm, "Anvaya Ayurveda" in ¨Poitiers (France) to bridge Ayurveda between India and France, where I gained vast experience in the European Ayurvedic approach.</w:t>
      </w:r>
    </w:p>
    <w:p w14:paraId="5C29DBBD" w14:textId="77777777" w:rsidR="00890C47" w:rsidRPr="00890C47" w:rsidRDefault="00890C47" w:rsidP="00890C47">
      <w:pPr>
        <w:rPr>
          <w:sz w:val="28"/>
          <w:szCs w:val="28"/>
          <w:lang w:val="en-GB"/>
        </w:rPr>
      </w:pPr>
      <w:r w:rsidRPr="00890C47">
        <w:rPr>
          <w:i/>
          <w:iCs/>
          <w:sz w:val="28"/>
          <w:szCs w:val="28"/>
          <w:lang w:val="en-GB"/>
        </w:rPr>
        <w:t>With my experience as a consultant, I am adept in physical evaluations, treatment plans, diseases management and I am confident in practicing all Ayurvedic treatments especially "Panchakarma" and would like to share my knowledge as well. My vision is to enhance the "Traditional Ayurvedic approach" and welcome the opportunity to contribute to the same. In this era of business, where Ayurveda is misled for just massage, "Anvaya Ayurveda"  gives you the best available approach to the genuine science.</w:t>
      </w:r>
    </w:p>
    <w:p w14:paraId="4CDFC829" w14:textId="77777777" w:rsidR="00890C47" w:rsidRPr="00890C47" w:rsidRDefault="00890C47" w:rsidP="00890C47">
      <w:pPr>
        <w:rPr>
          <w:sz w:val="28"/>
          <w:szCs w:val="28"/>
        </w:rPr>
      </w:pPr>
      <w:hyperlink r:id="rId4" w:history="1">
        <w:r w:rsidRPr="00890C47">
          <w:rPr>
            <w:rStyle w:val="Hyperlink"/>
            <w:sz w:val="28"/>
            <w:szCs w:val="28"/>
          </w:rPr>
          <w:t>https://youtube.be/b8_oZL1IRJs</w:t>
        </w:r>
      </w:hyperlink>
    </w:p>
    <w:p w14:paraId="1316F206" w14:textId="77777777" w:rsidR="00C5721F" w:rsidRPr="00890C47" w:rsidRDefault="00C5721F">
      <w:pPr>
        <w:rPr>
          <w:sz w:val="28"/>
          <w:szCs w:val="28"/>
        </w:rPr>
      </w:pPr>
    </w:p>
    <w:sectPr w:rsidR="00C5721F" w:rsidRPr="00890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47"/>
    <w:rsid w:val="00655393"/>
    <w:rsid w:val="00890C47"/>
    <w:rsid w:val="00C57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A96F"/>
  <w15:chartTrackingRefBased/>
  <w15:docId w15:val="{6C2307E6-8CD5-4BF0-BE2E-95AE327B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0C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0C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0C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0C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0C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0C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0C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0C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0C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C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0C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0C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0C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0C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0C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0C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0C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0C47"/>
    <w:rPr>
      <w:rFonts w:eastAsiaTheme="majorEastAsia" w:cstheme="majorBidi"/>
      <w:color w:val="272727" w:themeColor="text1" w:themeTint="D8"/>
    </w:rPr>
  </w:style>
  <w:style w:type="paragraph" w:styleId="Titel">
    <w:name w:val="Title"/>
    <w:basedOn w:val="Standaard"/>
    <w:next w:val="Standaard"/>
    <w:link w:val="TitelChar"/>
    <w:uiPriority w:val="10"/>
    <w:qFormat/>
    <w:rsid w:val="00890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0C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0C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0C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0C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0C47"/>
    <w:rPr>
      <w:i/>
      <w:iCs/>
      <w:color w:val="404040" w:themeColor="text1" w:themeTint="BF"/>
    </w:rPr>
  </w:style>
  <w:style w:type="paragraph" w:styleId="Lijstalinea">
    <w:name w:val="List Paragraph"/>
    <w:basedOn w:val="Standaard"/>
    <w:uiPriority w:val="34"/>
    <w:qFormat/>
    <w:rsid w:val="00890C47"/>
    <w:pPr>
      <w:ind w:left="720"/>
      <w:contextualSpacing/>
    </w:pPr>
  </w:style>
  <w:style w:type="character" w:styleId="Intensievebenadrukking">
    <w:name w:val="Intense Emphasis"/>
    <w:basedOn w:val="Standaardalinea-lettertype"/>
    <w:uiPriority w:val="21"/>
    <w:qFormat/>
    <w:rsid w:val="00890C47"/>
    <w:rPr>
      <w:i/>
      <w:iCs/>
      <w:color w:val="2F5496" w:themeColor="accent1" w:themeShade="BF"/>
    </w:rPr>
  </w:style>
  <w:style w:type="paragraph" w:styleId="Duidelijkcitaat">
    <w:name w:val="Intense Quote"/>
    <w:basedOn w:val="Standaard"/>
    <w:next w:val="Standaard"/>
    <w:link w:val="DuidelijkcitaatChar"/>
    <w:uiPriority w:val="30"/>
    <w:qFormat/>
    <w:rsid w:val="00890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0C47"/>
    <w:rPr>
      <w:i/>
      <w:iCs/>
      <w:color w:val="2F5496" w:themeColor="accent1" w:themeShade="BF"/>
    </w:rPr>
  </w:style>
  <w:style w:type="character" w:styleId="Intensieveverwijzing">
    <w:name w:val="Intense Reference"/>
    <w:basedOn w:val="Standaardalinea-lettertype"/>
    <w:uiPriority w:val="32"/>
    <w:qFormat/>
    <w:rsid w:val="00890C47"/>
    <w:rPr>
      <w:b/>
      <w:bCs/>
      <w:smallCaps/>
      <w:color w:val="2F5496" w:themeColor="accent1" w:themeShade="BF"/>
      <w:spacing w:val="5"/>
    </w:rPr>
  </w:style>
  <w:style w:type="character" w:styleId="Hyperlink">
    <w:name w:val="Hyperlink"/>
    <w:basedOn w:val="Standaardalinea-lettertype"/>
    <w:uiPriority w:val="99"/>
    <w:unhideWhenUsed/>
    <w:rsid w:val="00890C47"/>
    <w:rPr>
      <w:color w:val="0563C1" w:themeColor="hyperlink"/>
      <w:u w:val="single"/>
    </w:rPr>
  </w:style>
  <w:style w:type="character" w:styleId="Onopgelostemelding">
    <w:name w:val="Unresolved Mention"/>
    <w:basedOn w:val="Standaardalinea-lettertype"/>
    <w:uiPriority w:val="99"/>
    <w:semiHidden/>
    <w:unhideWhenUsed/>
    <w:rsid w:val="0089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7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e/b8_oZL1IR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1104</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Zwiers</dc:creator>
  <cp:keywords/>
  <dc:description/>
  <cp:lastModifiedBy>Yolanda Zwiers</cp:lastModifiedBy>
  <cp:revision>1</cp:revision>
  <dcterms:created xsi:type="dcterms:W3CDTF">2024-06-10T13:38:00Z</dcterms:created>
  <dcterms:modified xsi:type="dcterms:W3CDTF">2024-06-10T13:43:00Z</dcterms:modified>
</cp:coreProperties>
</file>